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5014721" cy="141013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14721" cy="14101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With over 90 items to bid on, the </w:t>
      </w:r>
      <w:hyperlink r:id="rId8">
        <w:r w:rsidDel="00000000" w:rsidR="00000000" w:rsidRPr="00000000">
          <w:rPr>
            <w:color w:val="0563c1"/>
            <w:sz w:val="24"/>
            <w:szCs w:val="24"/>
            <w:u w:val="single"/>
            <w:rtl w:val="0"/>
          </w:rPr>
          <w:t xml:space="preserve">Conservation Council ACT Region’s</w:t>
        </w:r>
      </w:hyperlink>
      <w:r w:rsidDel="00000000" w:rsidR="00000000" w:rsidRPr="00000000">
        <w:rPr>
          <w:sz w:val="24"/>
          <w:szCs w:val="24"/>
          <w:rtl w:val="0"/>
        </w:rPr>
        <w:t xml:space="preserve"> </w:t>
      </w:r>
      <w:hyperlink r:id="rId9">
        <w:r w:rsidDel="00000000" w:rsidR="00000000" w:rsidRPr="00000000">
          <w:rPr>
            <w:color w:val="0563c1"/>
            <w:sz w:val="24"/>
            <w:szCs w:val="24"/>
            <w:u w:val="single"/>
            <w:rtl w:val="0"/>
          </w:rPr>
          <w:t xml:space="preserve">Christmas auction</w:t>
        </w:r>
      </w:hyperlink>
      <w:r w:rsidDel="00000000" w:rsidR="00000000" w:rsidRPr="00000000">
        <w:rPr>
          <w:sz w:val="24"/>
          <w:szCs w:val="24"/>
          <w:rtl w:val="0"/>
        </w:rPr>
        <w:t xml:space="preserve"> has something for everyone including wonderful gifts for the holiday season. Particular favourites for schools are workshops with </w:t>
      </w:r>
      <w:hyperlink r:id="rId10">
        <w:r w:rsidDel="00000000" w:rsidR="00000000" w:rsidRPr="00000000">
          <w:rPr>
            <w:color w:val="0563c1"/>
            <w:sz w:val="24"/>
            <w:szCs w:val="24"/>
            <w:u w:val="single"/>
            <w:rtl w:val="0"/>
          </w:rPr>
          <w:t xml:space="preserve">Jackie French</w:t>
        </w:r>
      </w:hyperlink>
      <w:r w:rsidDel="00000000" w:rsidR="00000000" w:rsidRPr="00000000">
        <w:rPr>
          <w:sz w:val="24"/>
          <w:szCs w:val="24"/>
          <w:rtl w:val="0"/>
        </w:rPr>
        <w:t xml:space="preserve"> and </w:t>
      </w:r>
      <w:hyperlink r:id="rId11">
        <w:r w:rsidDel="00000000" w:rsidR="00000000" w:rsidRPr="00000000">
          <w:rPr>
            <w:color w:val="0563c1"/>
            <w:sz w:val="24"/>
            <w:szCs w:val="24"/>
            <w:u w:val="single"/>
            <w:rtl w:val="0"/>
          </w:rPr>
          <w:t xml:space="preserve">Mal Webb</w:t>
        </w:r>
      </w:hyperlink>
      <w:r w:rsidDel="00000000" w:rsidR="00000000" w:rsidRPr="00000000">
        <w:rPr>
          <w:sz w:val="24"/>
          <w:szCs w:val="24"/>
          <w:rtl w:val="0"/>
        </w:rPr>
        <w:t xml:space="preserve">, plus there are a stash of books, workshops for gardeners and much much more.</w:t>
      </w:r>
    </w:p>
    <w:p w:rsidR="00000000" w:rsidDel="00000000" w:rsidP="00000000" w:rsidRDefault="00000000" w:rsidRPr="00000000" w14:paraId="00000003">
      <w:pPr>
        <w:rPr>
          <w:sz w:val="24"/>
          <w:szCs w:val="24"/>
        </w:rPr>
      </w:pPr>
      <w:r w:rsidDel="00000000" w:rsidR="00000000" w:rsidRPr="00000000">
        <w:rPr>
          <w:sz w:val="24"/>
          <w:szCs w:val="24"/>
          <w:rtl w:val="0"/>
        </w:rPr>
        <w:t xml:space="preserve">The Conservation Council ACT Region campaigns to cut greenhouse emissions, protect biodiversity in our urban and natural areas, protect and enhance our waterways, reduce our waste and improve public and active transport in our city. </w:t>
      </w:r>
    </w:p>
    <w:p w:rsidR="00000000" w:rsidDel="00000000" w:rsidP="00000000" w:rsidRDefault="00000000" w:rsidRPr="00000000" w14:paraId="00000004">
      <w:pPr>
        <w:rPr>
          <w:sz w:val="24"/>
          <w:szCs w:val="24"/>
        </w:rPr>
      </w:pPr>
      <w:r w:rsidDel="00000000" w:rsidR="00000000" w:rsidRPr="00000000">
        <w:rPr>
          <w:sz w:val="24"/>
          <w:szCs w:val="24"/>
          <w:rtl w:val="0"/>
        </w:rPr>
        <w:t xml:space="preserve">When you bid in the auction you are helping protect the environment. </w:t>
      </w:r>
    </w:p>
    <w:p w:rsidR="00000000" w:rsidDel="00000000" w:rsidP="00000000" w:rsidRDefault="00000000" w:rsidRPr="00000000" w14:paraId="00000005">
      <w:pPr>
        <w:rPr>
          <w:color w:val="0563c1"/>
          <w:sz w:val="42"/>
          <w:szCs w:val="42"/>
          <w:u w:val="single"/>
          <w:vertAlign w:val="subscript"/>
        </w:rPr>
      </w:pPr>
      <w:r w:rsidDel="00000000" w:rsidR="00000000" w:rsidRPr="00000000">
        <w:rPr>
          <w:sz w:val="24"/>
          <w:szCs w:val="24"/>
          <w:rtl w:val="0"/>
        </w:rPr>
        <w:t xml:space="preserve">For more information, see </w:t>
      </w:r>
      <w:hyperlink r:id="rId12">
        <w:r w:rsidDel="00000000" w:rsidR="00000000" w:rsidRPr="00000000">
          <w:rPr>
            <w:color w:val="0563c1"/>
            <w:sz w:val="24"/>
            <w:szCs w:val="24"/>
            <w:u w:val="single"/>
            <w:rtl w:val="0"/>
          </w:rPr>
          <w:t xml:space="preserve">https://conservationcouncil.org.au/christmas-auction-2020/</w:t>
        </w:r>
      </w:hyperlink>
      <w:r w:rsidDel="00000000" w:rsidR="00000000" w:rsidRPr="00000000">
        <w:rPr>
          <w:rtl w:val="0"/>
        </w:rPr>
      </w:r>
    </w:p>
    <w:p w:rsidR="00000000" w:rsidDel="00000000" w:rsidP="00000000" w:rsidRDefault="00000000" w:rsidRPr="00000000" w14:paraId="00000006">
      <w:pPr>
        <w:jc w:val="center"/>
        <w:rPr>
          <w:color w:val="0563c1"/>
          <w:sz w:val="52"/>
          <w:szCs w:val="52"/>
          <w:u w:val="single"/>
          <w:vertAlign w:val="subscript"/>
        </w:rPr>
      </w:pPr>
      <w:r w:rsidDel="00000000" w:rsidR="00000000" w:rsidRPr="00000000">
        <w:rPr>
          <w:color w:val="000000"/>
        </w:rPr>
        <w:drawing>
          <wp:inline distB="0" distT="0" distL="0" distR="0">
            <wp:extent cx="5107032" cy="1351164"/>
            <wp:effectExtent b="0" l="0" r="0" t="0"/>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107032" cy="1351164"/>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66D97"/>
    <w:rPr>
      <w:color w:val="0563c1" w:themeColor="hyperlink"/>
      <w:u w:val="single"/>
    </w:rPr>
  </w:style>
  <w:style w:type="character" w:styleId="UnresolvedMention">
    <w:name w:val="Unresolved Mention"/>
    <w:basedOn w:val="DefaultParagraphFont"/>
    <w:uiPriority w:val="99"/>
    <w:semiHidden w:val="1"/>
    <w:unhideWhenUsed w:val="1"/>
    <w:rsid w:val="00E66D9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pp.galabid.com/conservationact/items/282bfbe6-46ae-4085-9b18-724aceb3a232?backPath=%2Fconservationact%2Fitems" TargetMode="External"/><Relationship Id="rId10" Type="http://schemas.openxmlformats.org/officeDocument/2006/relationships/hyperlink" Target="https://app.galabid.com/conservationact/items/6d5ce49a-d66c-4de9-98ef-c87e01e8ef57?backPath=%2Fconservationact%2Fitems" TargetMode="External"/><Relationship Id="rId13" Type="http://schemas.openxmlformats.org/officeDocument/2006/relationships/image" Target="media/image2.png"/><Relationship Id="rId12" Type="http://schemas.openxmlformats.org/officeDocument/2006/relationships/hyperlink" Target="https://conservationcouncil.org.au/christmas-auction-20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galabid.com/conservationact/ite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onservationcouncil.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3SahONJF7s3luYt1TwQ4zndM7Q==">AMUW2mWcdqR/xR3D8O9GkQIzsVIME2spTp932eMYVm/dEHazmmDbmV56smXPenJf2LuzYdIsnNGKCFlYOauoRVfh2ap5dq5V5lJKUK8QpmQd9gjvkqVPJOY=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2020-11-09T22:50:00Z</dcterms:created>
  <dc:creator>Magarey, Paul</dc:creator>
</cp:coreProperties>
</file>