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0C" w:rsidRDefault="00EA340C" w:rsidP="00EA340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CBOC Members Weekend Away 2015</w:t>
      </w:r>
    </w:p>
    <w:p w:rsidR="00EA340C" w:rsidRDefault="00EA340C" w:rsidP="00EA34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CANBERRA – 20th to 22nd March</w:t>
      </w:r>
    </w:p>
    <w:p w:rsidR="00EA340C" w:rsidRDefault="00EA340C" w:rsidP="00EA340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Planned itinerary</w:t>
      </w:r>
    </w:p>
    <w:p w:rsidR="005767D8" w:rsidRPr="005767D8" w:rsidRDefault="005767D8" w:rsidP="00EA340C">
      <w:pPr>
        <w:jc w:val="center"/>
        <w:rPr>
          <w:b/>
          <w:sz w:val="24"/>
          <w:szCs w:val="32"/>
          <w:u w:val="single"/>
        </w:rPr>
      </w:pPr>
      <w:r w:rsidRPr="005767D8">
        <w:rPr>
          <w:b/>
          <w:sz w:val="24"/>
          <w:szCs w:val="32"/>
          <w:u w:val="single"/>
        </w:rPr>
        <w:t>Note: Details are subject to on-the-spot changes depending on conditions at the time, including bird sightings and road closures due to hazard reduction burns.</w:t>
      </w:r>
    </w:p>
    <w:p w:rsidR="00EA340C" w:rsidRDefault="00EA340C" w:rsidP="00EA340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Friday 20 March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8:00 </w:t>
      </w:r>
      <w:proofErr w:type="gramStart"/>
      <w:r>
        <w:rPr>
          <w:b/>
          <w:sz w:val="28"/>
          <w:szCs w:val="28"/>
        </w:rPr>
        <w:t>am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Meet outside </w:t>
      </w:r>
      <w:proofErr w:type="spellStart"/>
      <w:r w:rsidR="00107A28">
        <w:rPr>
          <w:sz w:val="28"/>
          <w:szCs w:val="28"/>
        </w:rPr>
        <w:t>Alivio</w:t>
      </w:r>
      <w:proofErr w:type="spellEnd"/>
      <w:r w:rsidR="00107A28">
        <w:rPr>
          <w:sz w:val="28"/>
          <w:szCs w:val="28"/>
        </w:rPr>
        <w:t xml:space="preserve"> Tourist</w:t>
      </w:r>
      <w:r>
        <w:rPr>
          <w:sz w:val="28"/>
          <w:szCs w:val="28"/>
        </w:rPr>
        <w:t xml:space="preserve"> Park </w:t>
      </w:r>
      <w:r w:rsidR="00107A28">
        <w:rPr>
          <w:sz w:val="28"/>
          <w:szCs w:val="28"/>
        </w:rPr>
        <w:t>(</w:t>
      </w:r>
      <w:proofErr w:type="spellStart"/>
      <w:r w:rsidR="00107A28" w:rsidRPr="00107A28">
        <w:rPr>
          <w:sz w:val="28"/>
          <w:szCs w:val="28"/>
        </w:rPr>
        <w:t>Kunzea</w:t>
      </w:r>
      <w:proofErr w:type="spellEnd"/>
      <w:r w:rsidR="00107A28" w:rsidRPr="00107A28">
        <w:rPr>
          <w:sz w:val="28"/>
          <w:szCs w:val="28"/>
        </w:rPr>
        <w:t xml:space="preserve"> St, O'Connor</w:t>
      </w:r>
      <w:r w:rsidR="00107A28">
        <w:rPr>
          <w:sz w:val="28"/>
          <w:szCs w:val="28"/>
        </w:rPr>
        <w:t>)</w:t>
      </w:r>
      <w:r>
        <w:rPr>
          <w:sz w:val="28"/>
          <w:szCs w:val="28"/>
        </w:rPr>
        <w:t xml:space="preserve"> for car pooling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8:</w:t>
      </w:r>
      <w:r w:rsidR="00107A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 am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Depart for Jerrabomberra</w:t>
      </w:r>
      <w:r w:rsidR="00107A28">
        <w:rPr>
          <w:sz w:val="28"/>
          <w:szCs w:val="28"/>
        </w:rPr>
        <w:t xml:space="preserve"> Wetlands</w:t>
      </w:r>
    </w:p>
    <w:p w:rsidR="00107A28" w:rsidRDefault="00107A28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8:40 – 11:00</w:t>
      </w:r>
      <w:r>
        <w:rPr>
          <w:b/>
          <w:sz w:val="28"/>
          <w:szCs w:val="28"/>
        </w:rPr>
        <w:tab/>
      </w:r>
      <w:r w:rsidRPr="00107A28">
        <w:rPr>
          <w:sz w:val="28"/>
          <w:szCs w:val="28"/>
        </w:rPr>
        <w:t>Birding at Jerrabomberra</w:t>
      </w:r>
      <w:r>
        <w:rPr>
          <w:sz w:val="28"/>
          <w:szCs w:val="28"/>
        </w:rPr>
        <w:t xml:space="preserve"> Wetlands</w:t>
      </w:r>
    </w:p>
    <w:p w:rsidR="00107A28" w:rsidRDefault="00107A28" w:rsidP="00107A28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11:00 am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Depart for Australian National Botanic Gardens</w:t>
      </w:r>
    </w:p>
    <w:p w:rsidR="00107A28" w:rsidRDefault="00107A28" w:rsidP="00107A28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11:15 – 12:45</w:t>
      </w:r>
      <w:r>
        <w:rPr>
          <w:b/>
          <w:sz w:val="28"/>
          <w:szCs w:val="28"/>
        </w:rPr>
        <w:tab/>
      </w:r>
      <w:r w:rsidRPr="00107A28">
        <w:rPr>
          <w:sz w:val="28"/>
          <w:szCs w:val="28"/>
        </w:rPr>
        <w:t xml:space="preserve">Morning tea and birding at </w:t>
      </w:r>
      <w:r>
        <w:rPr>
          <w:sz w:val="28"/>
          <w:szCs w:val="28"/>
        </w:rPr>
        <w:t>Australian National Botanic Gardens. (Note parking fee of $3 per hour applies).</w:t>
      </w:r>
    </w:p>
    <w:p w:rsidR="00107A28" w:rsidRDefault="00107A28" w:rsidP="00107A28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12:45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Depart for </w:t>
      </w:r>
      <w:r w:rsidR="00C5736E">
        <w:rPr>
          <w:sz w:val="28"/>
          <w:szCs w:val="28"/>
        </w:rPr>
        <w:t>Mulligans Flat</w:t>
      </w:r>
    </w:p>
    <w:p w:rsidR="00107A28" w:rsidRDefault="00107A28" w:rsidP="00107A28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1:15 – 2:</w:t>
      </w:r>
      <w:r w:rsidR="00C5736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</w:r>
      <w:r w:rsidR="00C5736E" w:rsidRPr="00C5736E">
        <w:rPr>
          <w:sz w:val="28"/>
          <w:szCs w:val="28"/>
        </w:rPr>
        <w:t>Picnic l</w:t>
      </w:r>
      <w:r w:rsidR="00C5736E">
        <w:rPr>
          <w:sz w:val="28"/>
          <w:szCs w:val="28"/>
        </w:rPr>
        <w:t>unch at Mulligans Flat</w:t>
      </w:r>
    </w:p>
    <w:p w:rsidR="00C5736E" w:rsidRDefault="00C5736E" w:rsidP="00C5736E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2:00 – 4:</w:t>
      </w:r>
      <w:r w:rsidR="002F49A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 w:rsidRPr="00107A28">
        <w:rPr>
          <w:sz w:val="28"/>
          <w:szCs w:val="28"/>
        </w:rPr>
        <w:t xml:space="preserve">Birding at </w:t>
      </w:r>
      <w:r>
        <w:rPr>
          <w:sz w:val="28"/>
          <w:szCs w:val="28"/>
        </w:rPr>
        <w:t>Mulligans Flat</w:t>
      </w:r>
    </w:p>
    <w:p w:rsidR="00C5736E" w:rsidRDefault="00C5736E" w:rsidP="00C5736E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4:</w:t>
      </w:r>
      <w:r w:rsidR="002F49A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Depart for accom</w:t>
      </w:r>
      <w:r w:rsidR="000776F5">
        <w:rPr>
          <w:sz w:val="28"/>
          <w:szCs w:val="28"/>
        </w:rPr>
        <w:t>m</w:t>
      </w:r>
      <w:r>
        <w:rPr>
          <w:sz w:val="28"/>
          <w:szCs w:val="28"/>
        </w:rPr>
        <w:t>odation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6:00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Meet for informal welcome dinner in the “Choices” restaurant at Ainslie Football Club on Acacia Avenue (Please pay for one’s own meal and drinks)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7:15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The Gungahlin Room for after-dinner coffee and tea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7:30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Welcome meeting and presentation </w:t>
      </w:r>
    </w:p>
    <w:p w:rsidR="00EA340C" w:rsidRDefault="00EA340C" w:rsidP="00EA340C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“The Gang-gang Survey”</w:t>
      </w:r>
    </w:p>
    <w:p w:rsidR="00EA340C" w:rsidRDefault="00EA340C" w:rsidP="00EA340C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proofErr w:type="gramStart"/>
      <w:r>
        <w:rPr>
          <w:b/>
          <w:sz w:val="28"/>
          <w:szCs w:val="28"/>
        </w:rPr>
        <w:t>by</w:t>
      </w:r>
      <w:proofErr w:type="gramEnd"/>
      <w:r>
        <w:rPr>
          <w:b/>
          <w:sz w:val="28"/>
          <w:szCs w:val="28"/>
        </w:rPr>
        <w:t xml:space="preserve"> Chris Davey and Kathy </w:t>
      </w:r>
      <w:proofErr w:type="spellStart"/>
      <w:r>
        <w:rPr>
          <w:b/>
          <w:sz w:val="28"/>
          <w:szCs w:val="28"/>
        </w:rPr>
        <w:t>Eyles</w:t>
      </w:r>
      <w:proofErr w:type="spellEnd"/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9:30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Close</w:t>
      </w:r>
    </w:p>
    <w:p w:rsidR="00EA340C" w:rsidRDefault="00EA340C" w:rsidP="00EA340C">
      <w:pPr>
        <w:ind w:left="2160" w:hanging="21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Saturday </w:t>
      </w:r>
      <w:r w:rsidR="00C5736E">
        <w:rPr>
          <w:b/>
          <w:sz w:val="32"/>
          <w:szCs w:val="32"/>
          <w:u w:val="single"/>
        </w:rPr>
        <w:t>21 March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 w:rsidRPr="005C6EA7">
        <w:rPr>
          <w:b/>
          <w:sz w:val="28"/>
          <w:szCs w:val="28"/>
        </w:rPr>
        <w:t xml:space="preserve">7:15 am </w:t>
      </w:r>
      <w:r w:rsidRPr="005C6EA7">
        <w:rPr>
          <w:b/>
          <w:sz w:val="28"/>
          <w:szCs w:val="28"/>
        </w:rPr>
        <w:tab/>
      </w:r>
      <w:r w:rsidR="001D432F">
        <w:rPr>
          <w:sz w:val="28"/>
          <w:szCs w:val="28"/>
        </w:rPr>
        <w:t>(</w:t>
      </w:r>
      <w:proofErr w:type="spellStart"/>
      <w:r w:rsidR="001D432F">
        <w:rPr>
          <w:sz w:val="28"/>
          <w:szCs w:val="28"/>
        </w:rPr>
        <w:t>Approx</w:t>
      </w:r>
      <w:proofErr w:type="spellEnd"/>
      <w:r w:rsidR="001D432F">
        <w:rPr>
          <w:sz w:val="28"/>
          <w:szCs w:val="28"/>
        </w:rPr>
        <w:t xml:space="preserve"> time) Depart independently for Casuarina Sands </w:t>
      </w:r>
      <w:r w:rsidR="00CB1BF6">
        <w:rPr>
          <w:sz w:val="28"/>
          <w:szCs w:val="28"/>
        </w:rPr>
        <w:t xml:space="preserve">picnic area (Cotter Road). Independent arrangements for </w:t>
      </w:r>
      <w:proofErr w:type="spellStart"/>
      <w:r w:rsidR="00CB1BF6">
        <w:rPr>
          <w:sz w:val="28"/>
          <w:szCs w:val="28"/>
        </w:rPr>
        <w:t>car pooling</w:t>
      </w:r>
      <w:proofErr w:type="spellEnd"/>
      <w:r w:rsidR="00CB1BF6">
        <w:rPr>
          <w:sz w:val="28"/>
          <w:szCs w:val="28"/>
        </w:rPr>
        <w:t>, noting some roads to be traversed are unsealed and suitable for 4WD only if wet.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7:</w:t>
      </w:r>
      <w:r w:rsidR="00CB1BF6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am </w:t>
      </w:r>
      <w:r>
        <w:rPr>
          <w:b/>
          <w:sz w:val="28"/>
          <w:szCs w:val="28"/>
        </w:rPr>
        <w:tab/>
      </w:r>
      <w:proofErr w:type="gramStart"/>
      <w:r w:rsidR="00CB1BF6">
        <w:rPr>
          <w:sz w:val="28"/>
          <w:szCs w:val="28"/>
        </w:rPr>
        <w:t>Arrive</w:t>
      </w:r>
      <w:proofErr w:type="gramEnd"/>
      <w:r w:rsidR="00CB1BF6">
        <w:rPr>
          <w:sz w:val="28"/>
          <w:szCs w:val="28"/>
        </w:rPr>
        <w:t xml:space="preserve"> Casuarina Sands. Further </w:t>
      </w:r>
      <w:proofErr w:type="spellStart"/>
      <w:r w:rsidR="00CB1BF6">
        <w:rPr>
          <w:sz w:val="28"/>
          <w:szCs w:val="28"/>
        </w:rPr>
        <w:t>car pooling</w:t>
      </w:r>
      <w:proofErr w:type="spellEnd"/>
      <w:r w:rsidR="00CB1BF6">
        <w:rPr>
          <w:sz w:val="28"/>
          <w:szCs w:val="28"/>
        </w:rPr>
        <w:t xml:space="preserve"> if necessary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8:</w:t>
      </w:r>
      <w:r w:rsidR="00CB1BF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am </w:t>
      </w:r>
      <w:r>
        <w:rPr>
          <w:b/>
          <w:sz w:val="28"/>
          <w:szCs w:val="28"/>
        </w:rPr>
        <w:tab/>
      </w:r>
      <w:r w:rsidR="00CB1BF6">
        <w:rPr>
          <w:sz w:val="28"/>
          <w:szCs w:val="28"/>
        </w:rPr>
        <w:t xml:space="preserve">Depart Casuarina Sands for </w:t>
      </w:r>
      <w:proofErr w:type="spellStart"/>
      <w:r w:rsidR="00CB1BF6">
        <w:rPr>
          <w:sz w:val="28"/>
          <w:szCs w:val="28"/>
        </w:rPr>
        <w:t>Blundells</w:t>
      </w:r>
      <w:proofErr w:type="spellEnd"/>
      <w:r w:rsidR="00CB1BF6">
        <w:rPr>
          <w:sz w:val="28"/>
          <w:szCs w:val="28"/>
        </w:rPr>
        <w:t xml:space="preserve"> Creek Road</w:t>
      </w:r>
    </w:p>
    <w:p w:rsidR="00EA340C" w:rsidRDefault="009947AF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8:45 – 11:45</w:t>
      </w:r>
      <w:r w:rsidR="00EA340C">
        <w:rPr>
          <w:b/>
          <w:sz w:val="28"/>
          <w:szCs w:val="28"/>
        </w:rPr>
        <w:tab/>
      </w:r>
      <w:r w:rsidR="007B2E7E">
        <w:rPr>
          <w:sz w:val="28"/>
          <w:szCs w:val="28"/>
        </w:rPr>
        <w:t xml:space="preserve">Birding @ </w:t>
      </w:r>
      <w:proofErr w:type="spellStart"/>
      <w:r w:rsidR="007B2E7E">
        <w:rPr>
          <w:sz w:val="28"/>
          <w:szCs w:val="28"/>
        </w:rPr>
        <w:t>Blundells</w:t>
      </w:r>
      <w:proofErr w:type="spellEnd"/>
      <w:r w:rsidR="007B2E7E">
        <w:rPr>
          <w:sz w:val="28"/>
          <w:szCs w:val="28"/>
        </w:rPr>
        <w:t xml:space="preserve"> </w:t>
      </w:r>
      <w:proofErr w:type="spellStart"/>
      <w:r w:rsidR="007B2E7E">
        <w:rPr>
          <w:sz w:val="28"/>
          <w:szCs w:val="28"/>
        </w:rPr>
        <w:t>Ck</w:t>
      </w:r>
      <w:proofErr w:type="spellEnd"/>
      <w:r w:rsidR="007B2E7E">
        <w:rPr>
          <w:sz w:val="28"/>
          <w:szCs w:val="28"/>
        </w:rPr>
        <w:t xml:space="preserve"> Rd / </w:t>
      </w:r>
      <w:proofErr w:type="spellStart"/>
      <w:r w:rsidR="007B2E7E">
        <w:rPr>
          <w:sz w:val="28"/>
          <w:szCs w:val="28"/>
        </w:rPr>
        <w:t>Warks</w:t>
      </w:r>
      <w:proofErr w:type="spellEnd"/>
      <w:r w:rsidR="007B2E7E">
        <w:rPr>
          <w:sz w:val="28"/>
          <w:szCs w:val="28"/>
        </w:rPr>
        <w:t xml:space="preserve"> Road</w:t>
      </w:r>
    </w:p>
    <w:p w:rsidR="00EA340C" w:rsidRDefault="007B2E7E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11:45 a.m.</w:t>
      </w:r>
      <w:r w:rsidR="00EA340C">
        <w:rPr>
          <w:b/>
          <w:sz w:val="28"/>
          <w:szCs w:val="28"/>
        </w:rPr>
        <w:tab/>
      </w:r>
      <w:r>
        <w:rPr>
          <w:sz w:val="28"/>
          <w:szCs w:val="28"/>
        </w:rPr>
        <w:t>Depart for Tidbinbilla. At Visitor’s Centre, purchase day pass.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1:00 pm </w:t>
      </w:r>
      <w:r>
        <w:rPr>
          <w:b/>
          <w:sz w:val="28"/>
          <w:szCs w:val="28"/>
        </w:rPr>
        <w:tab/>
      </w:r>
      <w:r w:rsidR="007B2E7E">
        <w:rPr>
          <w:sz w:val="28"/>
          <w:szCs w:val="28"/>
        </w:rPr>
        <w:t xml:space="preserve">Picnic Lunch at </w:t>
      </w:r>
      <w:r w:rsidR="00CE646A">
        <w:rPr>
          <w:sz w:val="28"/>
          <w:szCs w:val="28"/>
        </w:rPr>
        <w:t>Sanctuary near Pond 1.</w:t>
      </w:r>
      <w:proofErr w:type="gramEnd"/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2:</w:t>
      </w:r>
      <w:r w:rsidR="00CE646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</w:t>
      </w:r>
      <w:r w:rsidR="00CE646A">
        <w:rPr>
          <w:b/>
          <w:sz w:val="28"/>
          <w:szCs w:val="28"/>
        </w:rPr>
        <w:t>– 4:00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E646A">
        <w:rPr>
          <w:sz w:val="28"/>
          <w:szCs w:val="28"/>
        </w:rPr>
        <w:t>Birding – starting with Lyrebird / Cascades Trails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4:</w:t>
      </w:r>
      <w:r w:rsidR="00CE646A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Arrive back </w:t>
      </w:r>
      <w:r w:rsidR="00CE646A">
        <w:rPr>
          <w:sz w:val="28"/>
          <w:szCs w:val="28"/>
        </w:rPr>
        <w:t>at accom</w:t>
      </w:r>
      <w:r w:rsidR="002F49A9">
        <w:rPr>
          <w:sz w:val="28"/>
          <w:szCs w:val="28"/>
        </w:rPr>
        <w:t>m</w:t>
      </w:r>
      <w:r w:rsidR="00CE646A">
        <w:rPr>
          <w:sz w:val="28"/>
          <w:szCs w:val="28"/>
        </w:rPr>
        <w:t>odation</w:t>
      </w:r>
    </w:p>
    <w:p w:rsidR="00EA340C" w:rsidRDefault="00EA340C" w:rsidP="00CE646A">
      <w:pPr>
        <w:ind w:left="2160"/>
        <w:rPr>
          <w:sz w:val="28"/>
          <w:szCs w:val="28"/>
        </w:rPr>
      </w:pPr>
      <w:r w:rsidRPr="00CE646A">
        <w:rPr>
          <w:b/>
          <w:sz w:val="28"/>
          <w:szCs w:val="28"/>
        </w:rPr>
        <w:t>Dinner</w:t>
      </w:r>
      <w:r>
        <w:rPr>
          <w:sz w:val="28"/>
          <w:szCs w:val="28"/>
        </w:rPr>
        <w:t xml:space="preserve"> – individual choices, nothing organised</w:t>
      </w:r>
    </w:p>
    <w:p w:rsidR="00EA340C" w:rsidRDefault="002F49A9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7:1</w:t>
      </w:r>
      <w:r w:rsidR="00EA340C">
        <w:rPr>
          <w:b/>
          <w:sz w:val="28"/>
          <w:szCs w:val="28"/>
        </w:rPr>
        <w:t xml:space="preserve">5 pm </w:t>
      </w:r>
      <w:r w:rsidR="00EA340C">
        <w:rPr>
          <w:b/>
          <w:sz w:val="28"/>
          <w:szCs w:val="28"/>
        </w:rPr>
        <w:tab/>
      </w:r>
      <w:r w:rsidR="00CE646A">
        <w:rPr>
          <w:sz w:val="28"/>
          <w:szCs w:val="28"/>
        </w:rPr>
        <w:t xml:space="preserve">Meet outside </w:t>
      </w:r>
      <w:proofErr w:type="spellStart"/>
      <w:r w:rsidR="00CE646A">
        <w:rPr>
          <w:sz w:val="28"/>
          <w:szCs w:val="28"/>
        </w:rPr>
        <w:t>Alivio</w:t>
      </w:r>
      <w:proofErr w:type="spellEnd"/>
      <w:r w:rsidR="00CE646A">
        <w:rPr>
          <w:sz w:val="28"/>
          <w:szCs w:val="28"/>
        </w:rPr>
        <w:t xml:space="preserve"> Tourist Park</w:t>
      </w:r>
    </w:p>
    <w:p w:rsidR="00EA340C" w:rsidRDefault="00EA340C" w:rsidP="00EA340C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7:</w:t>
      </w:r>
      <w:r w:rsidR="002F49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 pm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Depart for birding followed by spotlighting </w:t>
      </w:r>
      <w:r w:rsidR="00CE646A">
        <w:rPr>
          <w:sz w:val="28"/>
          <w:szCs w:val="28"/>
        </w:rPr>
        <w:t>at Mulligans Flat</w:t>
      </w:r>
    </w:p>
    <w:p w:rsidR="00EA340C" w:rsidRDefault="00EA340C" w:rsidP="00EA340C">
      <w:pPr>
        <w:ind w:left="2160" w:hanging="2160"/>
        <w:rPr>
          <w:sz w:val="28"/>
          <w:szCs w:val="28"/>
        </w:rPr>
      </w:pPr>
    </w:p>
    <w:p w:rsidR="002F49A9" w:rsidRDefault="002F49A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EA340C" w:rsidRDefault="00EA340C" w:rsidP="00EA340C">
      <w:pPr>
        <w:ind w:left="2160" w:hanging="21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Sunday 24 November</w:t>
      </w:r>
    </w:p>
    <w:p w:rsidR="00CE646A" w:rsidRDefault="00CE646A" w:rsidP="00CE646A">
      <w:pPr>
        <w:ind w:left="2160" w:hanging="2160"/>
        <w:rPr>
          <w:sz w:val="28"/>
          <w:szCs w:val="28"/>
        </w:rPr>
      </w:pPr>
      <w:r w:rsidRPr="005C6EA7">
        <w:rPr>
          <w:b/>
          <w:sz w:val="28"/>
          <w:szCs w:val="28"/>
        </w:rPr>
        <w:t xml:space="preserve">7:15 am </w:t>
      </w:r>
      <w:r w:rsidRPr="005C6EA7">
        <w:rPr>
          <w:b/>
          <w:sz w:val="28"/>
          <w:szCs w:val="28"/>
        </w:rPr>
        <w:tab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 xml:space="preserve"> time) Depart independently for </w:t>
      </w:r>
      <w:proofErr w:type="spellStart"/>
      <w:r>
        <w:rPr>
          <w:sz w:val="28"/>
          <w:szCs w:val="28"/>
        </w:rPr>
        <w:t>Namadgi</w:t>
      </w:r>
      <w:proofErr w:type="spellEnd"/>
      <w:r>
        <w:rPr>
          <w:sz w:val="28"/>
          <w:szCs w:val="28"/>
        </w:rPr>
        <w:t xml:space="preserve"> Visitor Centre, Tharwa. Independent arrangements for </w:t>
      </w:r>
      <w:proofErr w:type="spellStart"/>
      <w:r>
        <w:rPr>
          <w:sz w:val="28"/>
          <w:szCs w:val="28"/>
        </w:rPr>
        <w:t>car pooling</w:t>
      </w:r>
      <w:proofErr w:type="spellEnd"/>
      <w:r>
        <w:rPr>
          <w:sz w:val="28"/>
          <w:szCs w:val="28"/>
        </w:rPr>
        <w:t>, noting some roads to be traversed are unsealed and suitable for 4WD only if wet.</w:t>
      </w:r>
    </w:p>
    <w:p w:rsidR="00CE646A" w:rsidRDefault="00CE646A" w:rsidP="00CE646A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8:00 am </w:t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Arrive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Namadgi</w:t>
      </w:r>
      <w:proofErr w:type="spellEnd"/>
      <w:r>
        <w:rPr>
          <w:sz w:val="28"/>
          <w:szCs w:val="28"/>
        </w:rPr>
        <w:t xml:space="preserve"> Visitor Centre</w:t>
      </w:r>
    </w:p>
    <w:p w:rsidR="00CE646A" w:rsidRPr="002F49A9" w:rsidRDefault="00CE646A" w:rsidP="00CE646A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8:15 </w:t>
      </w:r>
      <w:r w:rsidR="002F49A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F49A9">
        <w:rPr>
          <w:b/>
          <w:sz w:val="28"/>
          <w:szCs w:val="28"/>
        </w:rPr>
        <w:t>10:15</w:t>
      </w:r>
      <w:r w:rsidR="002F49A9">
        <w:rPr>
          <w:b/>
          <w:sz w:val="28"/>
          <w:szCs w:val="28"/>
        </w:rPr>
        <w:tab/>
      </w:r>
      <w:r w:rsidR="002F49A9">
        <w:rPr>
          <w:sz w:val="28"/>
          <w:szCs w:val="28"/>
        </w:rPr>
        <w:t>Birding along Mt Tennant Walk</w:t>
      </w:r>
    </w:p>
    <w:p w:rsidR="002F49A9" w:rsidRPr="002F49A9" w:rsidRDefault="002F49A9" w:rsidP="002F49A9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10:15 – 11:00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Drive to </w:t>
      </w:r>
      <w:proofErr w:type="spellStart"/>
      <w:r>
        <w:rPr>
          <w:sz w:val="28"/>
          <w:szCs w:val="28"/>
        </w:rPr>
        <w:t>Booroomba</w:t>
      </w:r>
      <w:proofErr w:type="spellEnd"/>
      <w:r>
        <w:rPr>
          <w:sz w:val="28"/>
          <w:szCs w:val="28"/>
        </w:rPr>
        <w:t xml:space="preserve"> Rocks</w:t>
      </w:r>
    </w:p>
    <w:p w:rsidR="00EA340C" w:rsidRDefault="00EA340C" w:rsidP="00EA340C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F49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 w:rsidR="002F49A9">
        <w:rPr>
          <w:b/>
          <w:sz w:val="28"/>
          <w:szCs w:val="28"/>
        </w:rPr>
        <w:t xml:space="preserve">00 </w:t>
      </w:r>
      <w:proofErr w:type="gramStart"/>
      <w:r w:rsidR="002F49A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="002F49A9">
        <w:rPr>
          <w:b/>
          <w:sz w:val="28"/>
          <w:szCs w:val="28"/>
        </w:rPr>
        <w:t>2:00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49A9" w:rsidRPr="002F49A9">
        <w:rPr>
          <w:sz w:val="28"/>
          <w:szCs w:val="28"/>
        </w:rPr>
        <w:t>Birding &amp;</w:t>
      </w:r>
      <w:r w:rsidR="002F49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Picnic lunch</w:t>
      </w:r>
      <w:r w:rsidR="002F49A9">
        <w:rPr>
          <w:sz w:val="28"/>
          <w:szCs w:val="28"/>
        </w:rPr>
        <w:t xml:space="preserve"> at </w:t>
      </w:r>
      <w:proofErr w:type="spellStart"/>
      <w:r w:rsidR="002F49A9">
        <w:rPr>
          <w:sz w:val="28"/>
          <w:szCs w:val="28"/>
        </w:rPr>
        <w:t>Booroomba</w:t>
      </w:r>
      <w:proofErr w:type="spellEnd"/>
      <w:r w:rsidR="002F49A9">
        <w:rPr>
          <w:sz w:val="28"/>
          <w:szCs w:val="28"/>
        </w:rPr>
        <w:t xml:space="preserve"> Rocks</w:t>
      </w:r>
    </w:p>
    <w:p w:rsidR="00EA340C" w:rsidRDefault="00EA340C" w:rsidP="00EA34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2:00 </w:t>
      </w:r>
      <w:r w:rsidR="002F49A9">
        <w:rPr>
          <w:b/>
          <w:sz w:val="28"/>
          <w:szCs w:val="28"/>
        </w:rPr>
        <w:t>– 2:45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49A9">
        <w:rPr>
          <w:sz w:val="28"/>
          <w:szCs w:val="28"/>
        </w:rPr>
        <w:t xml:space="preserve">Drive to </w:t>
      </w:r>
      <w:r w:rsidR="00E571E1">
        <w:rPr>
          <w:sz w:val="28"/>
          <w:szCs w:val="28"/>
        </w:rPr>
        <w:t xml:space="preserve">Tharwa </w:t>
      </w:r>
      <w:proofErr w:type="spellStart"/>
      <w:r w:rsidR="00E571E1">
        <w:rPr>
          <w:sz w:val="28"/>
          <w:szCs w:val="28"/>
        </w:rPr>
        <w:t>Sandwash</w:t>
      </w:r>
      <w:proofErr w:type="spellEnd"/>
    </w:p>
    <w:p w:rsidR="00E571E1" w:rsidRDefault="00E571E1" w:rsidP="00E571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2:45 </w:t>
      </w:r>
      <w:proofErr w:type="gramStart"/>
      <w:r>
        <w:rPr>
          <w:b/>
          <w:sz w:val="28"/>
          <w:szCs w:val="28"/>
        </w:rPr>
        <w:t>-  3:00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F49A9">
        <w:rPr>
          <w:sz w:val="28"/>
          <w:szCs w:val="28"/>
        </w:rPr>
        <w:t xml:space="preserve">Birding </w:t>
      </w:r>
      <w:r>
        <w:rPr>
          <w:sz w:val="28"/>
          <w:szCs w:val="28"/>
        </w:rPr>
        <w:t xml:space="preserve">at Tharwa </w:t>
      </w:r>
      <w:proofErr w:type="spellStart"/>
      <w:r>
        <w:rPr>
          <w:sz w:val="28"/>
          <w:szCs w:val="28"/>
        </w:rPr>
        <w:t>Sandwash</w:t>
      </w:r>
      <w:proofErr w:type="spellEnd"/>
    </w:p>
    <w:p w:rsidR="00E571E1" w:rsidRPr="00E571E1" w:rsidRDefault="00E571E1" w:rsidP="00E571E1">
      <w:pPr>
        <w:rPr>
          <w:sz w:val="28"/>
          <w:szCs w:val="28"/>
        </w:rPr>
      </w:pPr>
      <w:r w:rsidRPr="00E571E1">
        <w:rPr>
          <w:b/>
          <w:sz w:val="28"/>
          <w:szCs w:val="28"/>
        </w:rPr>
        <w:t>3:</w:t>
      </w:r>
      <w:r>
        <w:rPr>
          <w:b/>
          <w:sz w:val="28"/>
          <w:szCs w:val="28"/>
        </w:rPr>
        <w:t>45 p.m.</w:t>
      </w:r>
      <w:r w:rsidRPr="00E571E1">
        <w:rPr>
          <w:b/>
          <w:sz w:val="28"/>
          <w:szCs w:val="28"/>
        </w:rPr>
        <w:tab/>
      </w:r>
      <w:r w:rsidRPr="00E571E1">
        <w:rPr>
          <w:sz w:val="28"/>
          <w:szCs w:val="28"/>
        </w:rPr>
        <w:tab/>
      </w:r>
      <w:r>
        <w:rPr>
          <w:sz w:val="28"/>
          <w:szCs w:val="28"/>
        </w:rPr>
        <w:t>Arrive back at accommodation</w:t>
      </w:r>
    </w:p>
    <w:p w:rsidR="00EA340C" w:rsidRPr="006C7BE4" w:rsidRDefault="00EA340C" w:rsidP="00EA34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6:00 pm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Informal dinner </w:t>
      </w:r>
      <w:proofErr w:type="gramStart"/>
      <w:r>
        <w:rPr>
          <w:sz w:val="28"/>
          <w:szCs w:val="28"/>
        </w:rPr>
        <w:t xml:space="preserve">– </w:t>
      </w:r>
      <w:r w:rsidR="00E571E1">
        <w:rPr>
          <w:sz w:val="28"/>
          <w:szCs w:val="28"/>
        </w:rPr>
        <w:t xml:space="preserve"> Ainslie</w:t>
      </w:r>
      <w:proofErr w:type="gramEnd"/>
      <w:r w:rsidR="00E571E1">
        <w:rPr>
          <w:sz w:val="28"/>
          <w:szCs w:val="28"/>
        </w:rPr>
        <w:t xml:space="preserve"> Club (? TBC)</w:t>
      </w:r>
    </w:p>
    <w:p w:rsidR="004320B3" w:rsidRDefault="004320B3"/>
    <w:p w:rsidR="005767D8" w:rsidRDefault="005767D8">
      <w:r>
        <w:t>In case of problems contact:</w:t>
      </w:r>
    </w:p>
    <w:p w:rsidR="005767D8" w:rsidRDefault="005767D8">
      <w:r>
        <w:t>Jeff Byron – 0408.869228</w:t>
      </w:r>
    </w:p>
    <w:p w:rsidR="005767D8" w:rsidRDefault="005767D8"/>
    <w:sectPr w:rsidR="0057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0C"/>
    <w:rsid w:val="000776F5"/>
    <w:rsid w:val="00107A28"/>
    <w:rsid w:val="001D432F"/>
    <w:rsid w:val="002F49A9"/>
    <w:rsid w:val="004320B3"/>
    <w:rsid w:val="005767D8"/>
    <w:rsid w:val="007B2E7E"/>
    <w:rsid w:val="009947AF"/>
    <w:rsid w:val="00B5621F"/>
    <w:rsid w:val="00C5736E"/>
    <w:rsid w:val="00CB1BF6"/>
    <w:rsid w:val="00CB2CBF"/>
    <w:rsid w:val="00CE646A"/>
    <w:rsid w:val="00E571E1"/>
    <w:rsid w:val="00E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Chris Davey</cp:lastModifiedBy>
  <cp:revision>2</cp:revision>
  <dcterms:created xsi:type="dcterms:W3CDTF">2015-03-16T02:05:00Z</dcterms:created>
  <dcterms:modified xsi:type="dcterms:W3CDTF">2015-03-16T02:05:00Z</dcterms:modified>
</cp:coreProperties>
</file>